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064"/>
      </w:tblGrid>
      <w:tr w:rsidR="009F5CF0" w:rsidTr="00934CDC">
        <w:trPr>
          <w:trHeight w:val="490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Pr="009814D5" w:rsidRDefault="009F5CF0" w:rsidP="00934CD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F5CF0" w:rsidRDefault="009F5CF0" w:rsidP="00934CDC">
            <w:pPr>
              <w:spacing w:after="0" w:line="240" w:lineRule="auto"/>
              <w:jc w:val="center"/>
            </w:pPr>
            <w:r w:rsidRPr="009814D5">
              <w:rPr>
                <w:b/>
                <w:bCs/>
              </w:rPr>
              <w:t xml:space="preserve">INTERVENANT-E SPECIALISTE EN SANTE  PROFESSIONNELLE </w:t>
            </w:r>
          </w:p>
        </w:tc>
      </w:tr>
      <w:tr w:rsidR="009F5CF0" w:rsidTr="00934CDC">
        <w:trPr>
          <w:trHeight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b/>
                <w:bCs/>
              </w:rPr>
              <w:t xml:space="preserve">Mission / Contenu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391C18">
            <w:pPr>
              <w:spacing w:after="0" w:line="240" w:lineRule="auto"/>
            </w:pPr>
            <w:r w:rsidRPr="009814D5">
              <w:rPr>
                <w:sz w:val="18"/>
                <w:szCs w:val="18"/>
              </w:rPr>
              <w:t xml:space="preserve">En partenariat avec le CIBC GLH  animer des séquences et activités corporelles du projet </w:t>
            </w:r>
            <w:r w:rsidR="00391C18">
              <w:rPr>
                <w:sz w:val="28"/>
                <w:szCs w:val="28"/>
              </w:rPr>
              <w:t>ATOUT’AGE</w:t>
            </w:r>
          </w:p>
        </w:tc>
      </w:tr>
      <w:tr w:rsidR="009F5CF0" w:rsidTr="00934CDC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b/>
                <w:bCs/>
              </w:rPr>
              <w:t>Objectifs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sz w:val="18"/>
                <w:szCs w:val="18"/>
              </w:rPr>
              <w:t xml:space="preserve">Proposer des activités en lien avec le soin de soi , la détente et le bien  être </w:t>
            </w:r>
          </w:p>
        </w:tc>
      </w:tr>
      <w:tr w:rsidR="009F5CF0" w:rsidTr="00934CDC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b/>
                <w:bCs/>
              </w:rPr>
              <w:t xml:space="preserve">Modalités et principes d’action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sz w:val="18"/>
                <w:szCs w:val="18"/>
              </w:rPr>
              <w:t>Apporter un contenu formatif pratique et théorique</w:t>
            </w:r>
          </w:p>
        </w:tc>
      </w:tr>
      <w:tr w:rsidR="009F5CF0" w:rsidTr="00934CDC">
        <w:trPr>
          <w:trHeight w:val="8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b/>
                <w:bCs/>
              </w:rPr>
              <w:t xml:space="preserve">Livrables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 xml:space="preserve">Animation de séances de relaxation, de sophrologie </w:t>
            </w: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 xml:space="preserve">Proposer des exercices de lâcher prise </w:t>
            </w: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 xml:space="preserve">Exercices de détente et de repos </w:t>
            </w:r>
          </w:p>
          <w:p w:rsidR="009F5CF0" w:rsidRDefault="009F5CF0" w:rsidP="00934CDC">
            <w:pPr>
              <w:spacing w:after="0" w:line="240" w:lineRule="auto"/>
            </w:pPr>
            <w:r w:rsidRPr="009814D5">
              <w:rPr>
                <w:sz w:val="18"/>
                <w:szCs w:val="18"/>
              </w:rPr>
              <w:t xml:space="preserve">Exercices d'expression autour de différents supports </w:t>
            </w:r>
          </w:p>
        </w:tc>
      </w:tr>
      <w:tr w:rsidR="009F5CF0" w:rsidTr="00934CDC">
        <w:trPr>
          <w:trHeight w:val="250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b/>
                <w:bCs/>
              </w:rPr>
              <w:t xml:space="preserve">Critères de sélection </w:t>
            </w:r>
          </w:p>
        </w:tc>
      </w:tr>
      <w:tr w:rsidR="009F5CF0" w:rsidTr="00934CDC">
        <w:trPr>
          <w:trHeight w:val="1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Pr="009814D5" w:rsidRDefault="009F5CF0" w:rsidP="00934CDC">
            <w:pPr>
              <w:spacing w:after="0" w:line="240" w:lineRule="auto"/>
              <w:rPr>
                <w:b/>
                <w:bCs/>
              </w:rPr>
            </w:pPr>
            <w:r w:rsidRPr="009814D5">
              <w:rPr>
                <w:b/>
                <w:bCs/>
              </w:rPr>
              <w:t xml:space="preserve">Caractéristiques recherchées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>Connaissance des CIBC</w:t>
            </w: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>Connaissance du CIBC GLH</w:t>
            </w: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</w:p>
          <w:p w:rsidR="009F5CF0" w:rsidRDefault="009F5CF0" w:rsidP="00934CDC">
            <w:pPr>
              <w:spacing w:after="0" w:line="240" w:lineRule="auto"/>
            </w:pPr>
            <w:r w:rsidRPr="009814D5">
              <w:rPr>
                <w:sz w:val="18"/>
                <w:szCs w:val="18"/>
              </w:rPr>
              <w:t xml:space="preserve">Principes d’action privilégiant le travail d’équipe et la </w:t>
            </w:r>
            <w:proofErr w:type="spellStart"/>
            <w:r w:rsidRPr="009814D5">
              <w:rPr>
                <w:sz w:val="18"/>
                <w:szCs w:val="18"/>
              </w:rPr>
              <w:t>co</w:t>
            </w:r>
            <w:proofErr w:type="spellEnd"/>
            <w:r w:rsidRPr="009814D5">
              <w:rPr>
                <w:sz w:val="18"/>
                <w:szCs w:val="18"/>
              </w:rPr>
              <w:t>-construction</w:t>
            </w:r>
          </w:p>
        </w:tc>
      </w:tr>
      <w:tr w:rsidR="009F5CF0" w:rsidTr="00934CDC">
        <w:trPr>
          <w:trHeight w:val="1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Pr="009814D5" w:rsidRDefault="009F5CF0" w:rsidP="00934CDC">
            <w:pPr>
              <w:spacing w:after="0" w:line="240" w:lineRule="auto"/>
              <w:rPr>
                <w:b/>
                <w:bCs/>
              </w:rPr>
            </w:pPr>
            <w:r w:rsidRPr="009814D5">
              <w:rPr>
                <w:b/>
                <w:bCs/>
              </w:rPr>
              <w:t xml:space="preserve">Qualifications et compétences </w:t>
            </w:r>
          </w:p>
          <w:p w:rsidR="009F5CF0" w:rsidRDefault="009F5CF0" w:rsidP="00934CDC">
            <w:pPr>
              <w:spacing w:after="0" w:line="240" w:lineRule="auto"/>
            </w:pPr>
            <w:r w:rsidRPr="009814D5">
              <w:rPr>
                <w:b/>
                <w:bCs/>
              </w:rPr>
              <w:t>dans les domaines de :</w:t>
            </w:r>
            <w:bookmarkStart w:id="0" w:name="_GoBack"/>
            <w:bookmarkEnd w:id="0"/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 xml:space="preserve">L’accompagnement d’équipes de travail </w:t>
            </w: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 xml:space="preserve">L’enseignement et la formation d’équipes de travail </w:t>
            </w:r>
          </w:p>
        </w:tc>
      </w:tr>
      <w:tr w:rsidR="009F5CF0" w:rsidTr="00934CDC">
        <w:trPr>
          <w:trHeight w:val="3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r w:rsidRPr="009814D5">
              <w:rPr>
                <w:b/>
                <w:bCs/>
              </w:rPr>
              <w:lastRenderedPageBreak/>
              <w:t xml:space="preserve">Expérience recherchée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 xml:space="preserve">Expérience confirmée dans la participation et l’accompagnement de projet partenariaux et expérimentaux  </w:t>
            </w: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>Expérience confirmée dans les domaines de l’accompagnement du changement organisationnel</w:t>
            </w: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  <w:r w:rsidRPr="009814D5">
              <w:rPr>
                <w:sz w:val="18"/>
                <w:szCs w:val="18"/>
              </w:rPr>
              <w:t>Expérience confirmée dans les domaines de :</w:t>
            </w:r>
          </w:p>
          <w:p w:rsidR="009F5CF0" w:rsidRPr="009814D5" w:rsidRDefault="009F5CF0" w:rsidP="00934CDC">
            <w:pPr>
              <w:spacing w:after="0" w:line="240" w:lineRule="auto"/>
              <w:rPr>
                <w:sz w:val="18"/>
                <w:szCs w:val="18"/>
              </w:rPr>
            </w:pPr>
          </w:p>
          <w:p w:rsidR="009F5CF0" w:rsidRDefault="009F5CF0" w:rsidP="00ED4EFD">
            <w:pPr>
              <w:spacing w:after="0" w:line="240" w:lineRule="auto"/>
            </w:pPr>
            <w:r w:rsidRPr="009814D5">
              <w:rPr>
                <w:sz w:val="18"/>
                <w:szCs w:val="18"/>
              </w:rPr>
              <w:t xml:space="preserve">La participation à un programme d’activation des compétences </w:t>
            </w:r>
          </w:p>
        </w:tc>
      </w:tr>
      <w:tr w:rsidR="009F5CF0" w:rsidTr="00934CDC">
        <w:trPr>
          <w:trHeight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b/>
                <w:bCs/>
              </w:rPr>
              <w:t xml:space="preserve">Références  méthodologiques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sz w:val="18"/>
                <w:szCs w:val="18"/>
              </w:rPr>
              <w:t xml:space="preserve">Méthodologie participative </w:t>
            </w:r>
          </w:p>
        </w:tc>
      </w:tr>
      <w:tr w:rsidR="009F5CF0" w:rsidTr="00934CDC">
        <w:trPr>
          <w:trHeight w:val="8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</w:p>
        </w:tc>
      </w:tr>
      <w:tr w:rsidR="009F5CF0" w:rsidTr="00934CDC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b/>
                <w:bCs/>
              </w:rPr>
              <w:t xml:space="preserve">Clôture du dépôt des candidatures 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F0" w:rsidRDefault="009F5CF0" w:rsidP="00934CDC">
            <w:pPr>
              <w:spacing w:after="0" w:line="240" w:lineRule="auto"/>
            </w:pPr>
            <w:r w:rsidRPr="009814D5">
              <w:rPr>
                <w:sz w:val="18"/>
                <w:szCs w:val="18"/>
              </w:rPr>
              <w:t xml:space="preserve">Un mois après la mise en ligne, soit le 3 juillet </w:t>
            </w:r>
          </w:p>
        </w:tc>
      </w:tr>
    </w:tbl>
    <w:p w:rsidR="009A7976" w:rsidRDefault="009A7976"/>
    <w:sectPr w:rsidR="009A7976" w:rsidSect="004F00CF">
      <w:headerReference w:type="default" r:id="rId6"/>
      <w:footerReference w:type="default" r:id="rId7"/>
      <w:pgSz w:w="16838" w:h="11906" w:orient="landscape"/>
      <w:pgMar w:top="1417" w:right="1417" w:bottom="1417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85" w:rsidRDefault="00F14F85" w:rsidP="004F00CF">
      <w:pPr>
        <w:spacing w:after="0" w:line="240" w:lineRule="auto"/>
      </w:pPr>
      <w:r>
        <w:separator/>
      </w:r>
    </w:p>
  </w:endnote>
  <w:endnote w:type="continuationSeparator" w:id="0">
    <w:p w:rsidR="00F14F85" w:rsidRDefault="00F14F85" w:rsidP="004F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E8" w:rsidRPr="00E92666" w:rsidRDefault="00B449E8" w:rsidP="00B449E8">
    <w:pPr>
      <w:tabs>
        <w:tab w:val="left" w:pos="284"/>
        <w:tab w:val="center" w:pos="7002"/>
      </w:tabs>
      <w:rPr>
        <w:b/>
        <w:sz w:val="24"/>
        <w:szCs w:val="24"/>
      </w:rPr>
    </w:pPr>
    <w:r w:rsidRPr="00494742">
      <w:rPr>
        <w:noProof/>
        <w:lang w:eastAsia="fr-FR"/>
      </w:rPr>
      <w:drawing>
        <wp:inline distT="0" distB="0" distL="0" distR="0" wp14:anchorId="7D0B308E" wp14:editId="3152A55B">
          <wp:extent cx="1409700" cy="988282"/>
          <wp:effectExtent l="0" t="0" r="0" b="0"/>
          <wp:docPr id="89" name="Image 89" descr="C:\Users\irene\Documents\PRINCIPE ACTIF\seng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e\Documents\PRINCIPE ACTIF\seng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851" cy="100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A9E71F2" wp14:editId="3B861B3E">
          <wp:extent cx="1485900" cy="449096"/>
          <wp:effectExtent l="0" t="0" r="0" b="0"/>
          <wp:docPr id="91" name="Image 9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016" cy="45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2CFFA8F" wp14:editId="1FCBFC0B">
          <wp:extent cx="843558" cy="495300"/>
          <wp:effectExtent l="0" t="0" r="0" b="0"/>
          <wp:docPr id="92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787" cy="49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F90FF65" wp14:editId="28A2B7E2">
          <wp:extent cx="781050" cy="536972"/>
          <wp:effectExtent l="0" t="0" r="0" b="0"/>
          <wp:docPr id="93" name="Image 93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93" cy="544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5752C0D" wp14:editId="7B27A51E">
          <wp:extent cx="869244" cy="774417"/>
          <wp:effectExtent l="0" t="0" r="0" b="0"/>
          <wp:docPr id="94" name="Image 9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500" cy="78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069" w:rsidRPr="00626069" w:rsidRDefault="00626069" w:rsidP="00626069">
    <w:pPr>
      <w:tabs>
        <w:tab w:val="center" w:pos="4536"/>
        <w:tab w:val="right" w:pos="9072"/>
        <w:tab w:val="left" w:pos="10095"/>
      </w:tabs>
      <w:spacing w:after="0" w:line="240" w:lineRule="auto"/>
      <w:rPr>
        <w:noProof/>
        <w:lang w:eastAsia="fr-FR"/>
      </w:rPr>
    </w:pPr>
    <w:r w:rsidRPr="00626069">
      <w:rPr>
        <w:noProof/>
        <w:lang w:eastAsia="fr-FR"/>
      </w:rPr>
      <w:t>Ce projet est cofinancé par le Fonds Social Européen dans le cadre du programme opérationnel national « Emploi et Inclusion »2014-2020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85" w:rsidRDefault="00F14F85" w:rsidP="004F00CF">
      <w:pPr>
        <w:spacing w:after="0" w:line="240" w:lineRule="auto"/>
      </w:pPr>
      <w:r>
        <w:separator/>
      </w:r>
    </w:p>
  </w:footnote>
  <w:footnote w:type="continuationSeparator" w:id="0">
    <w:p w:rsidR="00F14F85" w:rsidRDefault="00F14F85" w:rsidP="004F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CF" w:rsidRPr="002572CD" w:rsidRDefault="004F00CF" w:rsidP="00391C18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7929880</wp:posOffset>
          </wp:positionH>
          <wp:positionV relativeFrom="paragraph">
            <wp:posOffset>-363855</wp:posOffset>
          </wp:positionV>
          <wp:extent cx="1670685" cy="904875"/>
          <wp:effectExtent l="19050" t="0" r="5715" b="0"/>
          <wp:wrapTight wrapText="bothSides">
            <wp:wrapPolygon edited="0">
              <wp:start x="-246" y="0"/>
              <wp:lineTo x="-246" y="21373"/>
              <wp:lineTo x="21674" y="21373"/>
              <wp:lineTo x="21674" y="0"/>
              <wp:lineTo x="-24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72CD">
      <w:rPr>
        <w:b/>
        <w:sz w:val="28"/>
        <w:szCs w:val="28"/>
      </w:rPr>
      <w:t>MISE EN CONCURRENCE A LA DEMANDE DU FSE</w:t>
    </w:r>
    <w:r w:rsidRPr="002572CD">
      <w:rPr>
        <w:sz w:val="28"/>
        <w:szCs w:val="28"/>
      </w:rPr>
      <w:t xml:space="preserve"> </w:t>
    </w:r>
    <w:r>
      <w:rPr>
        <w:sz w:val="28"/>
        <w:szCs w:val="28"/>
      </w:rPr>
      <w:t xml:space="preserve">: </w:t>
    </w:r>
    <w:r w:rsidR="00391C18">
      <w:rPr>
        <w:sz w:val="28"/>
        <w:szCs w:val="28"/>
      </w:rPr>
      <w:t>ATOUT’AGE</w:t>
    </w:r>
  </w:p>
  <w:p w:rsidR="004F00CF" w:rsidRDefault="004F00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EE5"/>
    <w:rsid w:val="00391C18"/>
    <w:rsid w:val="004512E2"/>
    <w:rsid w:val="0047415B"/>
    <w:rsid w:val="004F00CF"/>
    <w:rsid w:val="005C5E40"/>
    <w:rsid w:val="005D556B"/>
    <w:rsid w:val="006221E2"/>
    <w:rsid w:val="00626069"/>
    <w:rsid w:val="007116A3"/>
    <w:rsid w:val="00714EDB"/>
    <w:rsid w:val="00847E77"/>
    <w:rsid w:val="009A7976"/>
    <w:rsid w:val="009F5CF0"/>
    <w:rsid w:val="00AC5276"/>
    <w:rsid w:val="00B449E8"/>
    <w:rsid w:val="00BB63A3"/>
    <w:rsid w:val="00CD19C0"/>
    <w:rsid w:val="00CE028A"/>
    <w:rsid w:val="00D25EE5"/>
    <w:rsid w:val="00E33838"/>
    <w:rsid w:val="00ED4EFD"/>
    <w:rsid w:val="00F14F85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C12F"/>
  <w15:docId w15:val="{41F135A6-02EF-4D25-8DD3-540F8065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E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0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F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0C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0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1141</Characters>
  <Application>Microsoft Office Word</Application>
  <DocSecurity>0</DocSecurity>
  <Lines>9</Lines>
  <Paragraphs>2</Paragraphs>
  <ScaleCrop>false</ScaleCrop>
  <Company>CIBC Gard Lozere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Joly</dc:creator>
  <cp:lastModifiedBy>Leslie Joly</cp:lastModifiedBy>
  <cp:revision>7</cp:revision>
  <dcterms:created xsi:type="dcterms:W3CDTF">2015-12-01T08:26:00Z</dcterms:created>
  <dcterms:modified xsi:type="dcterms:W3CDTF">2017-08-03T13:12:00Z</dcterms:modified>
</cp:coreProperties>
</file>